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7"/>
        <w:gridCol w:w="8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537" w:type="dxa"/>
            <w:vAlign w:val="center"/>
          </w:tcPr>
          <w:p>
            <w:pPr>
              <w:pStyle w:val="4"/>
              <w:ind w:left="4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>
            <w:pPr>
              <w:pStyle w:val="4"/>
              <w:ind w:left="4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fr-F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>
            <w:pPr>
              <w:pStyle w:val="4"/>
              <w:ind w:left="4" w:right="6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>
            <w:pPr>
              <w:pStyle w:val="4"/>
              <w:ind w:left="4" w:right="6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</w:rPr>
              <w:t>LÊ THỊ HỒNG GẤM</w:t>
            </w:r>
          </w:p>
          <w:p>
            <w:pPr>
              <w:pStyle w:val="4"/>
              <w:ind w:right="68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8pt;margin-top:1.75pt;height:0pt;width:84pt;z-index:251681792;mso-width-relative:page;mso-height-relative:page;" filled="f" stroked="t" coordsize="21600,21600" o:gfxdata="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Q5q+vTAAAABwEAAA8AAAAAAAAAAQAgAAAAIgAAAGRycy9kb3ducmV2LnhtbFBLAQIUABQAAAAI&#10;AIdO4kCXCLiVuQEAAGgDAAAOAAAAAAAAAAEAIAAAACIBAABkcnMvZTJvRG9jLnhtbFBLBQYAAAAA&#10;BgAGAFkBAABN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617" w:type="dxa"/>
          </w:tcPr>
          <w:p>
            <w:pPr>
              <w:pStyle w:val="4"/>
              <w:ind w:right="6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  <w:t>ĐỀ KIỂM TRA GIỮA HỌC KỲ II</w:t>
            </w:r>
          </w:p>
          <w:p>
            <w:pPr>
              <w:pStyle w:val="4"/>
              <w:ind w:right="6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  <w:t>-202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2</w:t>
            </w:r>
          </w:p>
          <w:p>
            <w:pPr>
              <w:pStyle w:val="4"/>
              <w:ind w:right="6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  <w:t>MÔN: HÓA HỌC – KHỐI 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  <w:lang w:val="en-US"/>
              </w:rPr>
              <w:t>1</w:t>
            </w:r>
          </w:p>
          <w:p>
            <w:pPr>
              <w:pStyle w:val="4"/>
              <w:ind w:right="6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  <w:t>Thời gian làm bài: 45 phút</w:t>
            </w:r>
          </w:p>
          <w:p>
            <w:pPr>
              <w:pStyle w:val="4"/>
              <w:ind w:right="6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highlight w:val="whit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MA TRẬN ĐỀ KIỂM TRA GIỮA KÌ 2</w:t>
      </w: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MÔN:  Hóa học 1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 xml:space="preserve"> – THỜI GIAN LÀM BÀI: 45 phút</w:t>
      </w:r>
    </w:p>
    <w:p>
      <w:pPr>
        <w:spacing w:line="288" w:lineRule="auto"/>
        <w:jc w:val="center"/>
        <w:rPr>
          <w:rFonts w:hint="default" w:ascii="Times New Roman" w:hAnsi="Times New Roman" w:cs="Times New Roman"/>
          <w:b/>
          <w:color w:val="FF0000"/>
        </w:rPr>
      </w:pPr>
    </w:p>
    <w:tbl>
      <w:tblPr>
        <w:tblStyle w:val="3"/>
        <w:tblW w:w="14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2374"/>
        <w:gridCol w:w="9"/>
        <w:gridCol w:w="801"/>
        <w:gridCol w:w="9"/>
        <w:gridCol w:w="1072"/>
        <w:gridCol w:w="9"/>
        <w:gridCol w:w="870"/>
        <w:gridCol w:w="9"/>
        <w:gridCol w:w="872"/>
        <w:gridCol w:w="9"/>
        <w:gridCol w:w="660"/>
        <w:gridCol w:w="900"/>
        <w:gridCol w:w="9"/>
        <w:gridCol w:w="891"/>
        <w:gridCol w:w="9"/>
        <w:gridCol w:w="881"/>
        <w:gridCol w:w="9"/>
        <w:gridCol w:w="728"/>
        <w:gridCol w:w="9"/>
        <w:gridCol w:w="7"/>
        <w:gridCol w:w="66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890" w:type="dxa"/>
            <w:vMerge w:val="restart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Nội dung kiến thức</w:t>
            </w:r>
          </w:p>
        </w:tc>
        <w:tc>
          <w:tcPr>
            <w:tcW w:w="2374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Đơn vị kiến thức</w:t>
            </w:r>
          </w:p>
        </w:tc>
        <w:tc>
          <w:tcPr>
            <w:tcW w:w="7010" w:type="dxa"/>
            <w:gridSpan w:val="15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Mức độ nhận thức</w:t>
            </w:r>
          </w:p>
        </w:tc>
        <w:tc>
          <w:tcPr>
            <w:tcW w:w="1416" w:type="dxa"/>
            <w:gridSpan w:val="5"/>
            <w:vMerge w:val="restart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lang w:val="nl-NL"/>
                <w14:textFill>
                  <w14:solidFill>
                    <w14:schemeClr w14:val="tx1"/>
                  </w14:solidFill>
                </w14:textFill>
              </w:rPr>
              <w:t>Tổng số câu</w:t>
            </w:r>
          </w:p>
        </w:tc>
        <w:tc>
          <w:tcPr>
            <w:tcW w:w="900" w:type="dxa"/>
            <w:vMerge w:val="restart"/>
          </w:tcPr>
          <w:p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6"/>
                <w:lang w:val="vi-VN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6"/>
                <w14:textFill>
                  <w14:solidFill>
                    <w14:schemeClr w14:val="tx1"/>
                  </w14:solidFill>
                </w14:textFill>
              </w:rPr>
              <w:t xml:space="preserve">%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6"/>
                <w:lang w:val="vi-VN"/>
                <w14:textFill>
                  <w14:solidFill>
                    <w14:schemeClr w14:val="tx1"/>
                  </w14:solidFill>
                </w14:textFill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tcBorders>
              <w:bottom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</w:tc>
        <w:tc>
          <w:tcPr>
            <w:tcW w:w="17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</w:tc>
        <w:tc>
          <w:tcPr>
            <w:tcW w:w="15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</w:tc>
        <w:tc>
          <w:tcPr>
            <w:tcW w:w="17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</w:tc>
        <w:tc>
          <w:tcPr>
            <w:tcW w:w="1416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Số câu TN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Số câu TL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Số câu TN 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Số câu TL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Số câu TN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Số câu TL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Số câu TN 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Số câu TL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Chương 5: Hidrocacbon no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Đồng đẳng , đồng phân, tên gọi, tính chất vật lý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Tính chất hóa học, điều chế, ứng dụng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22,5%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Chương 6: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Hidrocacbon không no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Anken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Ankadien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Ankin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32,5%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90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iCs/>
                <w:color w:val="000000" w:themeColor="text1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color w:val="000000" w:themeColor="text1"/>
                <w:lang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i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000000" w:themeColor="text1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 w:themeColor="text1"/>
                <w:lang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 w:themeColor="text1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903" w:type="dxa"/>
            <w:gridSpan w:val="4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Tỉ lệ %</w:t>
            </w:r>
          </w:p>
        </w:tc>
        <w:tc>
          <w:tcPr>
            <w:tcW w:w="1891" w:type="dxa"/>
            <w:gridSpan w:val="4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760" w:type="dxa"/>
            <w:gridSpan w:val="4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1569" w:type="dxa"/>
            <w:gridSpan w:val="3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1790" w:type="dxa"/>
            <w:gridSpan w:val="4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737" w:type="dxa"/>
            <w:gridSpan w:val="2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00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903" w:type="dxa"/>
            <w:gridSpan w:val="4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Tỉ lệ chung</w:t>
            </w:r>
          </w:p>
        </w:tc>
        <w:tc>
          <w:tcPr>
            <w:tcW w:w="3651" w:type="dxa"/>
            <w:gridSpan w:val="8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3359" w:type="dxa"/>
            <w:gridSpan w:val="7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744" w:type="dxa"/>
            <w:gridSpan w:val="3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66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00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ab/>
      </w:r>
    </w:p>
    <w:p>
      <w:pPr>
        <w:spacing w:line="200" w:lineRule="exact"/>
        <w:rPr>
          <w:rFonts w:hint="default" w:ascii="Times New Roman" w:hAnsi="Times New Roman" w:cs="Times New Roman"/>
          <w:sz w:val="20"/>
          <w:szCs w:val="20"/>
        </w:rPr>
        <w:sectPr>
          <w:pgSz w:w="15840" w:h="12240" w:orient="landscape"/>
          <w:pgMar w:top="850" w:right="850" w:bottom="850" w:left="1138" w:header="0" w:footer="0" w:gutter="0"/>
          <w:cols w:equalWidth="0" w:num="1">
            <w:col w:w="9580"/>
          </w:cols>
        </w:sectPr>
      </w:pPr>
      <w:bookmarkStart w:id="1" w:name="_GoBack"/>
      <w:bookmarkEnd w:id="1"/>
    </w:p>
    <w:p>
      <w:pPr>
        <w:spacing w:line="200" w:lineRule="exact"/>
        <w:rPr>
          <w:rFonts w:hint="default" w:ascii="Times New Roman" w:hAnsi="Times New Roman" w:cs="Times New Roman"/>
          <w:sz w:val="20"/>
          <w:szCs w:val="20"/>
        </w:rPr>
      </w:pPr>
      <w:bookmarkStart w:id="0" w:name="page4"/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type w:val="continuous"/>
      <w:pgSz w:w="12240" w:h="15840"/>
      <w:pgMar w:top="1022" w:right="1224" w:bottom="144" w:left="1701" w:header="0" w:footer="0" w:gutter="0"/>
      <w:cols w:equalWidth="0" w:num="1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E2EF5"/>
    <w:rsid w:val="1AAE2EF5"/>
    <w:rsid w:val="4F29716F"/>
    <w:rsid w:val="66B42660"/>
    <w:rsid w:val="701758D8"/>
    <w:rsid w:val="7FE5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Times New Roman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2023-03-03T09:39:00Z</dcterms:created>
  <dc:creator>ASUS</dc:creator>
  <cp:lastModifiedBy>ASUS</cp:lastModifiedBy>
  <dcterms:modified xsi:type="dcterms:W3CDTF">2023-03-03T10:14:58Z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